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671B65" w14:textId="77777777" w:rsidR="00195791" w:rsidRPr="001B29AB" w:rsidRDefault="00195791" w:rsidP="0019579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1B29AB">
        <w:rPr>
          <w:rFonts w:ascii="Times New Roman" w:hAnsi="Times New Roman" w:cs="Times New Roman"/>
          <w:sz w:val="26"/>
          <w:szCs w:val="26"/>
        </w:rPr>
        <w:t>Приложение 2</w:t>
      </w:r>
    </w:p>
    <w:p w14:paraId="6292EEE5" w14:textId="77777777" w:rsidR="00195791" w:rsidRDefault="00195791" w:rsidP="0019579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9E3B509" w14:textId="77777777" w:rsidR="00203D53" w:rsidRPr="00195791" w:rsidRDefault="00203D53" w:rsidP="0019579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6FA4FF0C" w14:textId="77777777" w:rsidR="00195791" w:rsidRPr="00CC7EE9" w:rsidRDefault="00195791" w:rsidP="00E46C0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CC7EE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ТРЕБОВАНИЯ К ОФОРМЛЕНИЮ ТЕЗИСОВ</w:t>
      </w:r>
    </w:p>
    <w:p w14:paraId="27D954F7" w14:textId="77777777" w:rsidR="00195791" w:rsidRPr="00CC7EE9" w:rsidRDefault="00195791" w:rsidP="00E46C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Материалы, предназначенные для опубликования, направляются на электронный адрес: </w:t>
      </w:r>
      <w:r w:rsidRPr="00CC7EE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krimchteniya@mail.ru</w:t>
      </w: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(тема письма: ФИО автора).</w:t>
      </w:r>
    </w:p>
    <w:p w14:paraId="579D46E5" w14:textId="77777777" w:rsidR="00195791" w:rsidRPr="00CC7EE9" w:rsidRDefault="00195791" w:rsidP="00E46C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7B59DC0" w14:textId="77777777" w:rsidR="00195791" w:rsidRPr="00CC7EE9" w:rsidRDefault="00195791" w:rsidP="00E46C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Одним файлом представляется текст тезисов и</w:t>
      </w:r>
      <w:r w:rsidR="0071615D"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сведения необходимые для</w:t>
      </w: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РИНЦ: </w:t>
      </w:r>
      <w:r w:rsidR="00B0167F"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код универсальной десятичной классификации (УДК), </w:t>
      </w: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информация об авторе, название статьи, аннотация и ключевые слова</w:t>
      </w:r>
      <w:r w:rsidR="00B0167F"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, список источников</w:t>
      </w:r>
      <w:r w:rsidR="0071615D"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(см. образец). </w:t>
      </w:r>
      <w:r w:rsidR="004B759A"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обучающихся обязательно указание сведений о научном руководителе. </w:t>
      </w: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Имя файла (пример) – Ивано</w:t>
      </w:r>
      <w:bookmarkStart w:id="0" w:name="_GoBack"/>
      <w:bookmarkEnd w:id="0"/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ва </w:t>
      </w:r>
      <w:proofErr w:type="spellStart"/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И.А._публикация</w:t>
      </w:r>
      <w:proofErr w:type="spellEnd"/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1D71B16F" w14:textId="77777777" w:rsidR="004B759A" w:rsidRPr="00CC7EE9" w:rsidRDefault="004B759A" w:rsidP="00E46C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Текст статьи должен быть оригинальным (то есть, не содержащим неправомерных и/или некорректных заимствований); текст статьи должен соответствовать правилам русского языка (наличие чрезмерного количества орфографических, грамматических, речевых, логических, синтаксических, пунктуационных ошибок является основанием для отказа в публикации работы).</w:t>
      </w:r>
    </w:p>
    <w:p w14:paraId="2DB0AB45" w14:textId="77777777" w:rsidR="00195791" w:rsidRPr="00CC7EE9" w:rsidRDefault="00195791" w:rsidP="00E46C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Объем от </w:t>
      </w:r>
      <w:r w:rsidR="007C0792"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000 до </w:t>
      </w:r>
      <w:r w:rsidR="007C0792"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000 знаков (включая информацию об авторе и информацию, необходимую для РИНЦ)</w:t>
      </w:r>
      <w:r w:rsidR="004B759A"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DA73587" w14:textId="77777777" w:rsidR="00195791" w:rsidRPr="00CC7EE9" w:rsidRDefault="00195791" w:rsidP="00E46C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Публикация статей осуществляется в авторской редакции. За ошибки и неточности научного и фактического характера, а также использование неактуальных редакций нормативных источников ответственность несет автор (авторы). Организационный комитет научно-практического семинара оставляет за собой право отбора статей для публикации.</w:t>
      </w:r>
    </w:p>
    <w:p w14:paraId="42BD767A" w14:textId="77777777" w:rsidR="00195791" w:rsidRPr="00CC7EE9" w:rsidRDefault="00195791" w:rsidP="00E46C0E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976F8AA" w14:textId="77777777" w:rsidR="00195791" w:rsidRPr="00CC7EE9" w:rsidRDefault="00195791" w:rsidP="00E46C0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1" w:name="_Hlk100519681"/>
      <w:r w:rsidRPr="00CC7EE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ТРЕБОВАНИЯ К ОФОРМЛЕНИЮ МАТЕРИАЛА </w:t>
      </w:r>
    </w:p>
    <w:p w14:paraId="642E837F" w14:textId="77777777" w:rsidR="00195791" w:rsidRPr="00CC7EE9" w:rsidRDefault="00195791" w:rsidP="00E46C0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CC7EE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ДЛЯ ОПУБЛИКОВАНИЯ:</w:t>
      </w:r>
    </w:p>
    <w:p w14:paraId="67779526" w14:textId="77777777" w:rsidR="00195791" w:rsidRPr="00CC7EE9" w:rsidRDefault="00195791" w:rsidP="00E46C0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1A1AFDD" w14:textId="77777777" w:rsidR="00921043" w:rsidRPr="00CC7EE9" w:rsidRDefault="00921043" w:rsidP="00E46C0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формления текста </w:t>
      </w: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должно соответствовать 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следующи</w:t>
      </w: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параметрам</w:t>
      </w:r>
      <w:r w:rsidR="00E07BE4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 г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арнитура «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Times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New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Roman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Cyr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</w:t>
      </w:r>
      <w:r w:rsidR="00E07BE4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 ра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сстояние между строками текста — 1 интервал, между текстом и заголовками — 1 строка</w:t>
      </w:r>
      <w:r w:rsidR="00E07BE4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заголовок — прописными (полужирным)</w:t>
      </w:r>
      <w:r w:rsidR="00E07BE4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 р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азмер шрифта — 1</w:t>
      </w:r>
      <w:r w:rsidR="00E07BE4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2; а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бзацный отступ — 0,5</w:t>
      </w:r>
      <w:r w:rsidR="00E07BE4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07BE4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ыравнивание — по ширине</w:t>
      </w:r>
      <w:r w:rsidR="00E07BE4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название — по центру; расстановка п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еренос</w:t>
      </w:r>
      <w:r w:rsidR="00E07BE4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ов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— автоматическ</w:t>
      </w:r>
      <w:r w:rsidR="00E07BE4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ая</w:t>
      </w: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 поля: верхнее, нижнее, левое, правое — 2 мм.; страницы не нумеруются.</w:t>
      </w:r>
    </w:p>
    <w:p w14:paraId="62E4A20D" w14:textId="77777777" w:rsidR="00E07BE4" w:rsidRPr="00CC7EE9" w:rsidRDefault="00E07BE4" w:rsidP="00E46C0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CC7EE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Не допускается </w:t>
      </w:r>
      <w:r w:rsidR="00B0167F" w:rsidRPr="00CC7EE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использование табуляции и клавиши «пробел» для форматирования абзацев, отступов и т.п. </w:t>
      </w:r>
    </w:p>
    <w:p w14:paraId="7829B4CC" w14:textId="77777777" w:rsidR="004B759A" w:rsidRPr="00CC7EE9" w:rsidRDefault="004B759A" w:rsidP="00E46C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7EE9">
        <w:rPr>
          <w:rFonts w:ascii="Times New Roman" w:hAnsi="Times New Roman" w:cs="Times New Roman"/>
          <w:color w:val="000000" w:themeColor="text1"/>
          <w:sz w:val="26"/>
          <w:szCs w:val="26"/>
        </w:rPr>
        <w:t>Для обозначения номера нормативного акта используется знак №; для обозначения кавычек используется знак «»; при ссылке на научные труды конкретного автора инициалы помещаются перед фамилией, а в сносках - после фамилии.</w:t>
      </w:r>
    </w:p>
    <w:p w14:paraId="7309DB69" w14:textId="77777777" w:rsidR="00921043" w:rsidRPr="00CC7EE9" w:rsidRDefault="00921043" w:rsidP="00E46C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7EE9">
        <w:rPr>
          <w:rFonts w:ascii="Times New Roman" w:hAnsi="Times New Roman" w:cs="Times New Roman"/>
          <w:sz w:val="26"/>
          <w:szCs w:val="26"/>
        </w:rPr>
        <w:t>Нумерация сносок – автоматическая, сноски располагаются внизу страницы; при оформлении сносок не используются тире и дефисы;</w:t>
      </w:r>
    </w:p>
    <w:p w14:paraId="5C333B29" w14:textId="77777777" w:rsidR="00921043" w:rsidRPr="00CC7EE9" w:rsidRDefault="00921043" w:rsidP="00E46C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7EE9">
        <w:rPr>
          <w:rFonts w:ascii="Times New Roman" w:hAnsi="Times New Roman" w:cs="Times New Roman"/>
          <w:sz w:val="26"/>
          <w:szCs w:val="26"/>
        </w:rPr>
        <w:t xml:space="preserve">Ссылки оформляются в соответствии с требованиями ГОСТ Р 7.0.5-2008 «Библиографическая ссылка. Общие требования и правила составления» </w:t>
      </w:r>
    </w:p>
    <w:p w14:paraId="34718304" w14:textId="77777777" w:rsidR="004B759A" w:rsidRPr="00CC7EE9" w:rsidRDefault="00B0167F" w:rsidP="00E46C0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Ссылки на цитируемые источники располагаются внутри текста в формате [1, </w:t>
      </w: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c</w:t>
      </w: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XX</w:t>
      </w: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), нумерация последовательная </w:t>
      </w:r>
      <w:r w:rsidRPr="00CC7EE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в порядке цитирования</w:t>
      </w: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Перечень использованных источников в разделе «Список источников» располагают </w:t>
      </w:r>
      <w:r w:rsidRPr="00CC7EE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в порядке цитирования</w:t>
      </w:r>
      <w:r w:rsidR="004B759A" w:rsidRPr="00CC7EE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в статье</w:t>
      </w:r>
      <w:r w:rsidR="004B759A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</w:t>
      </w:r>
      <w:r w:rsidR="004B759A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список источников включают 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только научные</w:t>
      </w:r>
      <w:r w:rsidR="004B759A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B759A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публикации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которые упомянуты или цитируются в основном тексте статьи. Нормативные источники указываются в виде постраничных ссылок. </w:t>
      </w:r>
    </w:p>
    <w:p w14:paraId="01BBF23F" w14:textId="473D1FD2" w:rsidR="0071615D" w:rsidRPr="00CC7EE9" w:rsidRDefault="004B759A" w:rsidP="00E46C0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статье могут быть внутритекстовые и подстрочные примечания.</w:t>
      </w:r>
      <w:r w:rsidR="005D5BBF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1615D"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Внутритекстовые примечания помещают внутри основного текста статьи в круглых скобках. Подстрочные примечания помещают внизу соответствующей страницы текста статьи.</w:t>
      </w:r>
    </w:p>
    <w:p w14:paraId="2248FA6F" w14:textId="77777777" w:rsidR="0071615D" w:rsidRPr="00CC7EE9" w:rsidRDefault="0071615D" w:rsidP="00E46C0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Также к рукописи просим прилагать «</w:t>
      </w:r>
      <w:hyperlink r:id="rId8" w:tgtFrame="_blank" w:history="1">
        <w:r w:rsidRPr="00CC7EE9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Согласие на обработку персональных данных автора и на размещение полнотекстовой версии статьи впервые в открытом доступе в сети “Интернет</w:t>
        </w:r>
      </w:hyperlink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”».</w:t>
      </w:r>
    </w:p>
    <w:p w14:paraId="64BC39DC" w14:textId="77777777" w:rsidR="0071615D" w:rsidRDefault="0071615D" w:rsidP="00195791">
      <w:pPr>
        <w:spacing w:after="0"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</w:p>
    <w:p w14:paraId="331A362F" w14:textId="77777777" w:rsidR="00B86A31" w:rsidRPr="00CC7EE9" w:rsidRDefault="00B86A31" w:rsidP="00195791">
      <w:pPr>
        <w:spacing w:after="0"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</w:p>
    <w:bookmarkEnd w:id="1"/>
    <w:p w14:paraId="24048CFB" w14:textId="77777777" w:rsidR="00195791" w:rsidRPr="00CC7EE9" w:rsidRDefault="00195791" w:rsidP="0019579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C7EE9">
        <w:rPr>
          <w:rFonts w:ascii="Times New Roman" w:hAnsi="Times New Roman" w:cs="Times New Roman"/>
          <w:b/>
          <w:bCs/>
          <w:sz w:val="26"/>
          <w:szCs w:val="26"/>
        </w:rPr>
        <w:t>ОБРАЗЕЦ ОФОРМЛЕНИЯ МАТЕРИАЛОВ ДЛЯ ОПУБЛИКОВАНИЯ</w:t>
      </w:r>
    </w:p>
    <w:p w14:paraId="129EF0BE" w14:textId="3D5C5B61" w:rsidR="0046388B" w:rsidRPr="00CC7EE9" w:rsidRDefault="0046388B" w:rsidP="001B51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УДК 343.98</w:t>
      </w:r>
    </w:p>
    <w:p w14:paraId="51310EA2" w14:textId="77777777" w:rsidR="0046388B" w:rsidRPr="00CC7EE9" w:rsidRDefault="0046388B" w:rsidP="0046388B">
      <w:pPr>
        <w:spacing w:after="0" w:line="240" w:lineRule="exact"/>
        <w:ind w:firstLine="284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4B2CFBD1" w14:textId="2FE0768F" w:rsidR="0046388B" w:rsidRPr="0046388B" w:rsidRDefault="0046388B" w:rsidP="0046388B">
      <w:pPr>
        <w:spacing w:after="0" w:line="240" w:lineRule="exact"/>
        <w:ind w:firstLine="284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6388B">
        <w:rPr>
          <w:rFonts w:ascii="Times New Roman" w:eastAsia="Calibri" w:hAnsi="Times New Roman" w:cs="Times New Roman"/>
          <w:b/>
          <w:bCs/>
          <w:sz w:val="26"/>
          <w:szCs w:val="26"/>
        </w:rPr>
        <w:t>МОДЕЛИРОВАНИЕ СОБЫТИЯ ПРЕСТУПЛЕНИЯ И АВТОМАТИЗАЦИЯ ПРОЦЕССА ЕГО РАССЛЕДОВАНИЯ - НАУЧНОЕ НАСЛЕДИЕ Г.А. ГУСТОВА</w:t>
      </w:r>
    </w:p>
    <w:p w14:paraId="18BB24E1" w14:textId="77777777" w:rsidR="0046388B" w:rsidRPr="00CC7EE9" w:rsidRDefault="0046388B" w:rsidP="001B51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A4FBAEB" w14:textId="666C9F9A" w:rsidR="0046388B" w:rsidRPr="00CC7EE9" w:rsidRDefault="0046388B" w:rsidP="001B51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C7EE9">
        <w:rPr>
          <w:rFonts w:ascii="Times New Roman" w:eastAsia="Calibri" w:hAnsi="Times New Roman" w:cs="Times New Roman"/>
          <w:b/>
          <w:sz w:val="26"/>
          <w:szCs w:val="26"/>
        </w:rPr>
        <w:t>Алексей Васильевич ХОЛОПОВ,</w:t>
      </w:r>
      <w:r w:rsidRPr="00CC7EE9">
        <w:rPr>
          <w:rFonts w:ascii="Times New Roman" w:eastAsia="Calibri" w:hAnsi="Times New Roman" w:cs="Times New Roman"/>
          <w:sz w:val="26"/>
          <w:szCs w:val="26"/>
        </w:rPr>
        <w:t xml:space="preserve"> кандидат юридических наук, доцент, заведующий криминалистической лабораторией Санкт-Петербургского юридического института (филиала) Университета прокуратуры Российской Федерации</w:t>
      </w:r>
    </w:p>
    <w:p w14:paraId="4C23FC3D" w14:textId="77777777" w:rsidR="00CC7EE9" w:rsidRPr="00CC7EE9" w:rsidRDefault="00CC7EE9" w:rsidP="00CC7E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>Аннотация.</w:t>
      </w: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B909EAF" w14:textId="77777777" w:rsidR="00CC7EE9" w:rsidRPr="00CC7EE9" w:rsidRDefault="00CC7EE9" w:rsidP="00CC7E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Ключевые слова: </w:t>
      </w:r>
    </w:p>
    <w:p w14:paraId="16244FFB" w14:textId="77777777" w:rsidR="00CC7EE9" w:rsidRPr="00CC7EE9" w:rsidRDefault="00CC7EE9" w:rsidP="00CC7E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2D01C48" w14:textId="77777777" w:rsidR="00CC7EE9" w:rsidRPr="00CC7EE9" w:rsidRDefault="00CC7EE9" w:rsidP="00CC7E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Текст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Style w:val="a8"/>
          <w:rFonts w:ascii="Times New Roman" w:eastAsiaTheme="minorHAnsi" w:hAnsi="Times New Roman"/>
          <w:sz w:val="26"/>
          <w:szCs w:val="26"/>
        </w:rPr>
        <w:footnoteReference w:id="1"/>
      </w: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. Текст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[1, </w:t>
      </w:r>
      <w:r w:rsidRPr="00CC7EE9">
        <w:rPr>
          <w:rFonts w:ascii="Times New Roman" w:eastAsia="Times New Roman" w:hAnsi="Times New Roman" w:cs="Times New Roman"/>
          <w:sz w:val="26"/>
          <w:szCs w:val="26"/>
          <w:lang w:val="en-US"/>
        </w:rPr>
        <w:t>c</w:t>
      </w: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. 23]. Текст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4C657CA7" w14:textId="2319AF55" w:rsidR="00CC7EE9" w:rsidRPr="00CC7EE9" w:rsidRDefault="00CC7EE9" w:rsidP="00CC7E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Текст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Style w:val="a8"/>
          <w:rFonts w:ascii="Times New Roman" w:eastAsiaTheme="minorHAnsi" w:hAnsi="Times New Roman"/>
          <w:sz w:val="26"/>
          <w:szCs w:val="26"/>
        </w:rPr>
        <w:footnoteReference w:id="2"/>
      </w: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2" w:name="_Hlk215152137"/>
      <w:r w:rsidRPr="00CC7EE9">
        <w:rPr>
          <w:rFonts w:ascii="Times New Roman" w:eastAsia="Times New Roman" w:hAnsi="Times New Roman" w:cs="Times New Roman"/>
          <w:sz w:val="26"/>
          <w:szCs w:val="26"/>
        </w:rPr>
        <w:t>[2]</w:t>
      </w:r>
      <w:bookmarkEnd w:id="2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, [3] текст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</w:p>
    <w:p w14:paraId="6C6BECBB" w14:textId="77777777" w:rsidR="00CC7EE9" w:rsidRPr="00CC7EE9" w:rsidRDefault="00CC7EE9" w:rsidP="00CC7EE9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0327AB0" w14:textId="77777777" w:rsidR="00CC7EE9" w:rsidRPr="00CC7EE9" w:rsidRDefault="00CC7EE9" w:rsidP="00CC7E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>Список источников:</w:t>
      </w:r>
    </w:p>
    <w:p w14:paraId="1B997CF1" w14:textId="77777777" w:rsidR="00CC7EE9" w:rsidRPr="00CC7EE9" w:rsidRDefault="00CC7EE9" w:rsidP="00CC7E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>1.</w:t>
      </w:r>
    </w:p>
    <w:p w14:paraId="6A5AFC92" w14:textId="77777777" w:rsidR="00CC7EE9" w:rsidRPr="00CC7EE9" w:rsidRDefault="00CC7EE9" w:rsidP="00CC7E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3F9850C5" w14:textId="77777777" w:rsidR="00CC7EE9" w:rsidRPr="00CC7EE9" w:rsidRDefault="00CC7EE9" w:rsidP="00CC7E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>3.</w:t>
      </w:r>
    </w:p>
    <w:p w14:paraId="53E5EA1A" w14:textId="1FB9C019" w:rsidR="00CC7EE9" w:rsidRPr="00CC7EE9" w:rsidRDefault="00CC7EE9" w:rsidP="00CC7E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>4.</w:t>
      </w:r>
    </w:p>
    <w:p w14:paraId="30E0D89C" w14:textId="5BBCAD3D" w:rsidR="00CC7EE9" w:rsidRPr="00CC7EE9" w:rsidRDefault="00CC7EE9" w:rsidP="00CC7E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>5.</w:t>
      </w:r>
    </w:p>
    <w:p w14:paraId="649552FC" w14:textId="77777777" w:rsidR="0046388B" w:rsidRPr="00CC7EE9" w:rsidRDefault="0046388B" w:rsidP="001B51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20B231B" w14:textId="77777777" w:rsidR="00B86A31" w:rsidRDefault="00B86A31" w:rsidP="001B51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2512A480" w14:textId="77777777" w:rsidR="00B86A31" w:rsidRDefault="00B86A31" w:rsidP="001B51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70A3B2C9" w14:textId="77777777" w:rsidR="00B86A31" w:rsidRDefault="00B86A31" w:rsidP="001B51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5DA14DC7" w14:textId="573D95AB" w:rsidR="001B5158" w:rsidRPr="00CC7EE9" w:rsidRDefault="001B5158" w:rsidP="001B51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  <w:r w:rsidRPr="00CC7EE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Для участников молодежной секции</w:t>
      </w:r>
    </w:p>
    <w:p w14:paraId="1031A7E8" w14:textId="77777777" w:rsidR="001B5158" w:rsidRPr="00CC7EE9" w:rsidRDefault="001B5158" w:rsidP="001B51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C03363D" w14:textId="1B2A7A19" w:rsidR="00921043" w:rsidRPr="00CC7EE9" w:rsidRDefault="00921043" w:rsidP="001B51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>УДК 343.9</w:t>
      </w:r>
      <w:r w:rsidR="0046388B" w:rsidRPr="00CC7EE9">
        <w:rPr>
          <w:rFonts w:ascii="Times New Roman" w:eastAsia="Times New Roman" w:hAnsi="Times New Roman" w:cs="Times New Roman"/>
          <w:sz w:val="26"/>
          <w:szCs w:val="26"/>
        </w:rPr>
        <w:t>8</w:t>
      </w:r>
    </w:p>
    <w:p w14:paraId="02449C87" w14:textId="77777777" w:rsidR="00921043" w:rsidRPr="00CC7EE9" w:rsidRDefault="00921043" w:rsidP="00921043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D359CC5" w14:textId="77777777" w:rsidR="00921043" w:rsidRPr="00CC7EE9" w:rsidRDefault="00921043" w:rsidP="009210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3" w:name="_Hlk214106114"/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НЮАНСЫ </w:t>
      </w:r>
      <w:r w:rsidR="001B5158"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>ПРИВЛЕЧЕНИЯ</w:t>
      </w:r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ФУНКЦИЙ «ПЕРЕВОДЧИКА» </w:t>
      </w:r>
    </w:p>
    <w:p w14:paraId="2CCBEE1D" w14:textId="77777777" w:rsidR="00921043" w:rsidRPr="00CC7EE9" w:rsidRDefault="00921043" w:rsidP="009210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>ПРИ ПРОИЗВОДСТВЕ ПО УГОЛОВНЫМ ДЕЛАМ С УЧАСТИЕМ ЛИЦ, ИМЕЮЩИХ НАРУШЕНИЯ СЕНСОРНЫХ ФУНКЦИЙ</w:t>
      </w:r>
    </w:p>
    <w:bookmarkEnd w:id="3"/>
    <w:p w14:paraId="267A9006" w14:textId="77777777" w:rsidR="00921043" w:rsidRPr="00CC7EE9" w:rsidRDefault="00921043" w:rsidP="0092104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77FD6549" w14:textId="23139927" w:rsidR="00921043" w:rsidRPr="00CC7EE9" w:rsidRDefault="00921043" w:rsidP="004638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>Ольга Геннадьевна КОЛЕСНИЧЕНКО</w:t>
      </w:r>
      <w:r w:rsidR="008F2480" w:rsidRPr="00CC7EE9">
        <w:rPr>
          <w:rFonts w:ascii="Times New Roman" w:eastAsia="Times New Roman" w:hAnsi="Times New Roman" w:cs="Times New Roman"/>
          <w:sz w:val="26"/>
          <w:szCs w:val="26"/>
        </w:rPr>
        <w:t>, студент 5 курса юридического факультета</w:t>
      </w:r>
      <w:r w:rsidR="0046388B" w:rsidRPr="00CC7EE9">
        <w:rPr>
          <w:rFonts w:ascii="Times New Roman" w:eastAsia="Times New Roman" w:hAnsi="Times New Roman" w:cs="Times New Roman"/>
          <w:sz w:val="26"/>
          <w:szCs w:val="26"/>
        </w:rPr>
        <w:t>,</w:t>
      </w:r>
      <w:r w:rsidR="0046388B"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CC7EE9">
        <w:rPr>
          <w:rFonts w:ascii="Times New Roman" w:eastAsia="Times New Roman" w:hAnsi="Times New Roman" w:cs="Times New Roman"/>
          <w:sz w:val="26"/>
          <w:szCs w:val="26"/>
        </w:rPr>
        <w:t>Санкт-Петербургск</w:t>
      </w:r>
      <w:r w:rsidR="0046388B" w:rsidRPr="00CC7EE9">
        <w:rPr>
          <w:rFonts w:ascii="Times New Roman" w:eastAsia="Times New Roman" w:hAnsi="Times New Roman" w:cs="Times New Roman"/>
          <w:sz w:val="26"/>
          <w:szCs w:val="26"/>
        </w:rPr>
        <w:t>ий</w:t>
      </w: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юридический институт (филиал)</w:t>
      </w:r>
      <w:r w:rsidR="0046388B"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C7EE9">
        <w:rPr>
          <w:rFonts w:ascii="Times New Roman" w:eastAsia="Times New Roman" w:hAnsi="Times New Roman" w:cs="Times New Roman"/>
          <w:sz w:val="26"/>
          <w:szCs w:val="26"/>
        </w:rPr>
        <w:t>Университета Прокуратуры Российской Федерации, Санкт-Петербург</w:t>
      </w:r>
      <w:r w:rsidR="0046388B"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2C6E190" w14:textId="1B69C9A5" w:rsidR="00921043" w:rsidRPr="00CC7EE9" w:rsidRDefault="00921043" w:rsidP="0092104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>Научный руководитель</w:t>
      </w: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профессор кафедры уголовного процесса и криминалистики, Санкт-Петербургского юридического института (филиала) Университета прокуратуры Российской Федерации, кандидат юридических наук, доцент, </w:t>
      </w:r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>Елена Владимировна ЕЛАГИНА</w:t>
      </w:r>
    </w:p>
    <w:p w14:paraId="42C815A6" w14:textId="77777777" w:rsidR="00921043" w:rsidRPr="00CC7EE9" w:rsidRDefault="00921043" w:rsidP="00921043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10F34DF6" w14:textId="77777777" w:rsidR="001B5158" w:rsidRPr="00CC7EE9" w:rsidRDefault="00921043" w:rsidP="0092104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_Hlk215152066"/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>Аннотация.</w:t>
      </w: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10282DF" w14:textId="77777777" w:rsidR="00921043" w:rsidRPr="00CC7EE9" w:rsidRDefault="00921043" w:rsidP="0092104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Ключевые слова: </w:t>
      </w:r>
    </w:p>
    <w:p w14:paraId="3863A12B" w14:textId="77777777" w:rsidR="001B5158" w:rsidRPr="00CC7EE9" w:rsidRDefault="001B5158" w:rsidP="0092104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12AC7A2" w14:textId="664F7613" w:rsidR="001B5158" w:rsidRPr="00CC7EE9" w:rsidRDefault="001B5158" w:rsidP="0092104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Текст </w:t>
      </w:r>
      <w:bookmarkStart w:id="5" w:name="_Hlk215066737"/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End w:id="5"/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[1, </w:t>
      </w:r>
      <w:r w:rsidRPr="00CC7EE9">
        <w:rPr>
          <w:rFonts w:ascii="Times New Roman" w:eastAsia="Times New Roman" w:hAnsi="Times New Roman" w:cs="Times New Roman"/>
          <w:sz w:val="26"/>
          <w:szCs w:val="26"/>
          <w:lang w:val="en-US"/>
        </w:rPr>
        <w:t>c</w:t>
      </w:r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. 23] текст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CC7E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C7EE9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</w:p>
    <w:p w14:paraId="413989F6" w14:textId="77777777" w:rsidR="00921043" w:rsidRPr="00CC7EE9" w:rsidRDefault="00921043" w:rsidP="00921043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76E82B9" w14:textId="77777777" w:rsidR="00921043" w:rsidRPr="00CC7EE9" w:rsidRDefault="001B5158" w:rsidP="001B5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b/>
          <w:bCs/>
          <w:sz w:val="26"/>
          <w:szCs w:val="26"/>
        </w:rPr>
        <w:t>Список источников:</w:t>
      </w:r>
    </w:p>
    <w:bookmarkEnd w:id="4"/>
    <w:p w14:paraId="4599E3AD" w14:textId="77777777" w:rsidR="001B5158" w:rsidRPr="00CC7EE9" w:rsidRDefault="001B5158" w:rsidP="001B515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>1.</w:t>
      </w:r>
    </w:p>
    <w:p w14:paraId="3BC02FFA" w14:textId="77777777" w:rsidR="001B5158" w:rsidRPr="00CC7EE9" w:rsidRDefault="001B5158" w:rsidP="001B515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56FD5246" w14:textId="77777777" w:rsidR="001B5158" w:rsidRPr="00CC7EE9" w:rsidRDefault="001B5158" w:rsidP="001B515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C7EE9">
        <w:rPr>
          <w:rFonts w:ascii="Times New Roman" w:eastAsia="Times New Roman" w:hAnsi="Times New Roman" w:cs="Times New Roman"/>
          <w:sz w:val="26"/>
          <w:szCs w:val="26"/>
        </w:rPr>
        <w:t>3.</w:t>
      </w:r>
    </w:p>
    <w:sectPr w:rsidR="001B5158" w:rsidRPr="00CC7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90888" w14:textId="77777777" w:rsidR="00A952D8" w:rsidRDefault="00A952D8" w:rsidP="00921043">
      <w:pPr>
        <w:spacing w:after="0" w:line="240" w:lineRule="auto"/>
      </w:pPr>
      <w:r>
        <w:separator/>
      </w:r>
    </w:p>
  </w:endnote>
  <w:endnote w:type="continuationSeparator" w:id="0">
    <w:p w14:paraId="68DBD484" w14:textId="77777777" w:rsidR="00A952D8" w:rsidRDefault="00A952D8" w:rsidP="00921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FA0F1" w14:textId="77777777" w:rsidR="00A952D8" w:rsidRDefault="00A952D8" w:rsidP="00921043">
      <w:pPr>
        <w:spacing w:after="0" w:line="240" w:lineRule="auto"/>
      </w:pPr>
      <w:r>
        <w:separator/>
      </w:r>
    </w:p>
  </w:footnote>
  <w:footnote w:type="continuationSeparator" w:id="0">
    <w:p w14:paraId="39209B17" w14:textId="77777777" w:rsidR="00A952D8" w:rsidRDefault="00A952D8" w:rsidP="00921043">
      <w:pPr>
        <w:spacing w:after="0" w:line="240" w:lineRule="auto"/>
      </w:pPr>
      <w:r>
        <w:continuationSeparator/>
      </w:r>
    </w:p>
  </w:footnote>
  <w:footnote w:id="1">
    <w:p w14:paraId="61C3D92E" w14:textId="77777777" w:rsidR="00CC7EE9" w:rsidRPr="001B5158" w:rsidRDefault="00CC7EE9" w:rsidP="00CC7EE9">
      <w:pPr>
        <w:pStyle w:val="a6"/>
      </w:pPr>
      <w:r>
        <w:rPr>
          <w:rStyle w:val="a8"/>
          <w:rFonts w:eastAsiaTheme="minorHAnsi"/>
        </w:rPr>
        <w:footnoteRef/>
      </w:r>
      <w:r>
        <w:t xml:space="preserve"> </w:t>
      </w:r>
      <w:r w:rsidRPr="001B5158">
        <w:t xml:space="preserve">Текст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  <w:r w:rsidRPr="001B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  <w:r w:rsidRPr="001B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  <w:r w:rsidRPr="001B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  <w:r w:rsidRPr="001B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  <w:r w:rsidRPr="001B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</w:p>
  </w:footnote>
  <w:footnote w:id="2">
    <w:p w14:paraId="561C3A9E" w14:textId="77777777" w:rsidR="00CC7EE9" w:rsidRPr="001B5158" w:rsidRDefault="00CC7EE9" w:rsidP="00CC7EE9">
      <w:pPr>
        <w:pStyle w:val="a6"/>
      </w:pPr>
      <w:r>
        <w:rPr>
          <w:rStyle w:val="a8"/>
          <w:rFonts w:eastAsiaTheme="minorHAnsi"/>
        </w:rPr>
        <w:footnoteRef/>
      </w:r>
      <w:r>
        <w:t xml:space="preserve"> </w:t>
      </w:r>
      <w:r w:rsidRPr="001B5158">
        <w:t xml:space="preserve">Текст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  <w:r w:rsidRPr="001B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  <w:r w:rsidRPr="001B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  <w:r w:rsidRPr="001B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  <w:r w:rsidRPr="001B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  <w:r w:rsidRPr="001B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5158">
        <w:rPr>
          <w:rFonts w:ascii="Times New Roman" w:eastAsia="Times New Roman" w:hAnsi="Times New Roman" w:cs="Times New Roman"/>
        </w:rPr>
        <w:t>текст</w:t>
      </w:r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689"/>
    <w:rsid w:val="00002709"/>
    <w:rsid w:val="0005311F"/>
    <w:rsid w:val="00075489"/>
    <w:rsid w:val="0017400A"/>
    <w:rsid w:val="00195791"/>
    <w:rsid w:val="001B29AB"/>
    <w:rsid w:val="001B5158"/>
    <w:rsid w:val="001D6ED5"/>
    <w:rsid w:val="00203D53"/>
    <w:rsid w:val="00232FB3"/>
    <w:rsid w:val="002B1E32"/>
    <w:rsid w:val="00310979"/>
    <w:rsid w:val="00411295"/>
    <w:rsid w:val="00447230"/>
    <w:rsid w:val="004551C1"/>
    <w:rsid w:val="0046388B"/>
    <w:rsid w:val="004B759A"/>
    <w:rsid w:val="00581FB9"/>
    <w:rsid w:val="005A642D"/>
    <w:rsid w:val="005D5BBF"/>
    <w:rsid w:val="005E697E"/>
    <w:rsid w:val="00601F36"/>
    <w:rsid w:val="00622AC2"/>
    <w:rsid w:val="00665D83"/>
    <w:rsid w:val="006A749D"/>
    <w:rsid w:val="0071615D"/>
    <w:rsid w:val="00745820"/>
    <w:rsid w:val="007C0792"/>
    <w:rsid w:val="008909F4"/>
    <w:rsid w:val="008F2480"/>
    <w:rsid w:val="00921043"/>
    <w:rsid w:val="009E6C32"/>
    <w:rsid w:val="00A26942"/>
    <w:rsid w:val="00A804AB"/>
    <w:rsid w:val="00A86689"/>
    <w:rsid w:val="00A952D8"/>
    <w:rsid w:val="00B0167F"/>
    <w:rsid w:val="00B86A31"/>
    <w:rsid w:val="00BE6EA5"/>
    <w:rsid w:val="00C17587"/>
    <w:rsid w:val="00CC7EE9"/>
    <w:rsid w:val="00D953A1"/>
    <w:rsid w:val="00E07BE4"/>
    <w:rsid w:val="00E46C0E"/>
    <w:rsid w:val="00E54569"/>
    <w:rsid w:val="00E93728"/>
    <w:rsid w:val="00F2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70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953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953A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953A1"/>
    <w:rPr>
      <w:b/>
      <w:bCs/>
    </w:rPr>
  </w:style>
  <w:style w:type="paragraph" w:styleId="a4">
    <w:name w:val="Normal (Web)"/>
    <w:basedOn w:val="a"/>
    <w:uiPriority w:val="99"/>
    <w:semiHidden/>
    <w:unhideWhenUsed/>
    <w:rsid w:val="00D95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953A1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8909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909F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footnote text"/>
    <w:basedOn w:val="a"/>
    <w:link w:val="a7"/>
    <w:uiPriority w:val="99"/>
    <w:semiHidden/>
    <w:unhideWhenUsed/>
    <w:rsid w:val="0092104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21043"/>
    <w:rPr>
      <w:sz w:val="20"/>
      <w:szCs w:val="20"/>
    </w:rPr>
  </w:style>
  <w:style w:type="character" w:styleId="a8">
    <w:name w:val="footnote reference"/>
    <w:uiPriority w:val="99"/>
    <w:qFormat/>
    <w:rsid w:val="00921043"/>
    <w:rPr>
      <w:rFonts w:eastAsia="Times New Roman" w:cs="Times New Roman"/>
      <w:color w:val="000000"/>
      <w:kern w:val="0"/>
      <w:szCs w:val="20"/>
      <w:vertAlign w:val="superscript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953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953A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953A1"/>
    <w:rPr>
      <w:b/>
      <w:bCs/>
    </w:rPr>
  </w:style>
  <w:style w:type="paragraph" w:styleId="a4">
    <w:name w:val="Normal (Web)"/>
    <w:basedOn w:val="a"/>
    <w:uiPriority w:val="99"/>
    <w:semiHidden/>
    <w:unhideWhenUsed/>
    <w:rsid w:val="00D95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953A1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8909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909F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footnote text"/>
    <w:basedOn w:val="a"/>
    <w:link w:val="a7"/>
    <w:uiPriority w:val="99"/>
    <w:semiHidden/>
    <w:unhideWhenUsed/>
    <w:rsid w:val="0092104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21043"/>
    <w:rPr>
      <w:sz w:val="20"/>
      <w:szCs w:val="20"/>
    </w:rPr>
  </w:style>
  <w:style w:type="character" w:styleId="a8">
    <w:name w:val="footnote reference"/>
    <w:uiPriority w:val="99"/>
    <w:qFormat/>
    <w:rsid w:val="00921043"/>
    <w:rPr>
      <w:rFonts w:eastAsia="Times New Roman" w:cs="Times New Roman"/>
      <w:color w:val="000000"/>
      <w:kern w:val="0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8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curor.spb.ru/doc2/soglas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4CF2C-263B-4217-9042-B705A427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МГ</dc:creator>
  <cp:lastModifiedBy>МГ</cp:lastModifiedBy>
  <cp:revision>5</cp:revision>
  <dcterms:created xsi:type="dcterms:W3CDTF">2025-11-26T13:32:00Z</dcterms:created>
  <dcterms:modified xsi:type="dcterms:W3CDTF">2025-12-01T08:44:00Z</dcterms:modified>
</cp:coreProperties>
</file>